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4B46" w:rsidR="00F64B46" w:rsidP="76EBB582" w:rsidRDefault="00F64B46" w14:paraId="16A8F96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This letter is for you to adapt for your patient(s). Please ensure that you customise the text highlighted in yellow so that the information is 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appropriate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. Please also ensure that once you have made your amendments, any 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important information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isn’t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split across two pages, or that an instruction to 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>continue on</w:t>
      </w:r>
      <w:r w:rsidRPr="76EBB582" w:rsidR="00F64B46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to a second page is added.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6B75C1B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1F961BCC" w14:textId="2199D513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00F64B46">
        <w:rPr>
          <w:rFonts w:ascii="Segoe UI" w:hAnsi="Segoe UI" w:eastAsia="Times New Roman" w:cs="Segoe UI"/>
          <w:noProof/>
          <w:kern w:val="0"/>
          <w:sz w:val="18"/>
          <w:szCs w:val="18"/>
          <w:lang w:eastAsia="en-GB"/>
          <w14:ligatures w14:val="none"/>
        </w:rPr>
        <w:drawing>
          <wp:inline distT="0" distB="0" distL="0" distR="0" wp14:anchorId="266F4B50" wp14:editId="73265BBA">
            <wp:extent cx="3060700" cy="755650"/>
            <wp:effectExtent l="0" t="0" r="6350" b="6350"/>
            <wp:docPr id="1572642082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5CB51422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29D250F1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0477F94F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09A3F151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716D6AF1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[Practice name]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0DAC9A70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[Address]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31AD69F8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[Tel]  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64C71A2C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[Email]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4543E3F9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588DA710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[Date]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4D4F085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6BFF272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Title_Initial_Surname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]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368CE1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[Patient Address Block]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55BB593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Dear [Title] [Surname]</w:t>
      </w:r>
      <w:r w:rsidRPr="76EBB582" w:rsidR="00F64B46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, </w:t>
      </w:r>
    </w:p>
    <w:p w:rsidRPr="00F64B46" w:rsidR="00F64B46" w:rsidP="76EBB582" w:rsidRDefault="00F64B46" w14:paraId="0F5B180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34B5BE74" w14:textId="13FB2283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Your </w:t>
      </w:r>
      <w:r w:rsidRPr="76EBB582" w:rsidR="75E6EE15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anti-d</w:t>
      </w:r>
      <w:r w:rsidRPr="76EBB582" w:rsidR="6CD46A1A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andruff</w:t>
      </w:r>
      <w:r w:rsidRPr="76EBB582" w:rsidR="00F64B46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 </w:t>
      </w:r>
      <w:r w:rsidRPr="76EBB582" w:rsidR="00F64B46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>preparation will no longer be available on NHS Prescription 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="76EBB582" w:rsidP="76EBB582" w:rsidRDefault="76EBB582" w14:paraId="39398B06" w14:textId="79224EFF">
      <w:pPr>
        <w:pStyle w:val="Normal"/>
        <w:spacing w:after="0" w:line="240" w:lineRule="auto"/>
        <w:rPr>
          <w:rFonts w:ascii="Arial" w:hAnsi="Arial" w:eastAsia="Times New Roman" w:cs="Arial"/>
          <w:sz w:val="22"/>
          <w:szCs w:val="22"/>
          <w:lang w:eastAsia="en-GB"/>
        </w:rPr>
      </w:pPr>
    </w:p>
    <w:p w:rsidR="00F64B46" w:rsidP="76EBB582" w:rsidRDefault="00F64B46" w14:paraId="3B582FEC" w14:textId="777777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Dear Mr/Mrs/Miss [Surname]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, </w:t>
      </w:r>
    </w:p>
    <w:p w:rsidRPr="00F64B46" w:rsidR="00F64B46" w:rsidP="76EBB582" w:rsidRDefault="00F64B46" w14:paraId="1C6D46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F64B46" w:rsidP="76EBB582" w:rsidRDefault="00F64B46" w14:paraId="41334B06" w14:textId="777777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As a practice we constantly review repeat prescriptions to make sure that we are following the latest guidance and providing the best value for the NHS.  </w:t>
      </w:r>
    </w:p>
    <w:p w:rsidRPr="00F64B46" w:rsidR="00F64B46" w:rsidP="76EBB582" w:rsidRDefault="00F64B46" w14:paraId="2D94144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F64B46" w:rsidP="76EBB582" w:rsidRDefault="00F64B46" w14:paraId="67D1FA4C" w14:textId="777777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F64B46" w:rsidR="00F64B46" w:rsidP="76EBB582" w:rsidRDefault="00F64B46" w14:paraId="6474944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F64B46" w:rsidP="76EBB582" w:rsidRDefault="00F64B46" w14:paraId="5B17AF24" w14:textId="7DE3F2AE">
      <w:pPr>
        <w:spacing w:after="0" w:line="240" w:lineRule="auto"/>
        <w:textAlignment w:val="baseline"/>
        <w:rPr>
          <w:rFonts w:ascii="Arial" w:hAnsi="Arial" w:eastAsia="Times New Roman" w:cs="Arial"/>
          <w:sz w:val="22"/>
          <w:szCs w:val="22"/>
          <w:lang w:eastAsia="en-GB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As a result, your </w:t>
      </w:r>
      <w:r w:rsidRPr="76EBB582" w:rsidR="07776EF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anti-</w:t>
      </w:r>
      <w:r w:rsidRPr="76EBB582" w:rsidR="6A44D31B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dandruff</w:t>
      </w:r>
      <w:r w:rsidRPr="76EBB582" w:rsidR="43396D98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 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preparation 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will no longer be available on an NHS prescription.  </w:t>
      </w:r>
    </w:p>
    <w:p w:rsidR="00F64B46" w:rsidP="76EBB582" w:rsidRDefault="00F64B46" w14:paraId="3D9C300B" w14:textId="6D30D149">
      <w:pPr>
        <w:pStyle w:val="Normal"/>
        <w:spacing w:after="0" w:line="240" w:lineRule="auto"/>
        <w:textAlignment w:val="baseline"/>
        <w:rPr>
          <w:rFonts w:ascii="Arial" w:hAnsi="Arial" w:eastAsia="Times New Roman" w:cs="Arial"/>
          <w:sz w:val="22"/>
          <w:szCs w:val="22"/>
          <w:lang w:eastAsia="en-GB"/>
        </w:rPr>
      </w:pPr>
    </w:p>
    <w:p w:rsidR="00F64B46" w:rsidP="76EBB582" w:rsidRDefault="00F64B46" w14:paraId="1EEE6270" w14:textId="6569A1FA">
      <w:pPr>
        <w:spacing w:before="120" w:beforeAutospacing="off" w:after="120" w:afterAutospacing="off" w:line="276" w:lineRule="auto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EBB582" w:rsidR="0CB115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products are available to buy from pharmacies and most supermarkets, therefore you will still have access to these products should you wish to continue using them. </w:t>
      </w:r>
    </w:p>
    <w:p w:rsidR="00F64B46" w:rsidP="76EBB582" w:rsidRDefault="00F64B46" w14:paraId="7ED4529A" w14:textId="6355D4C6">
      <w:pPr>
        <w:pStyle w:val="Normal"/>
        <w:spacing w:before="120" w:beforeAutospacing="off" w:after="120" w:afterAutospacing="off" w:line="276" w:lineRule="auto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EBB582" w:rsidR="0CB115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2068774023c5478c">
        <w:r w:rsidRPr="76EBB582" w:rsidR="0CB11582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="76EBB582" w:rsidP="76EBB582" w:rsidRDefault="76EBB582" w14:paraId="39D6DCAB" w14:textId="28DC4149">
      <w:pPr>
        <w:pStyle w:val="Normal"/>
        <w:spacing w:after="0" w:line="240" w:lineRule="auto"/>
        <w:rPr>
          <w:rFonts w:ascii="Arial" w:hAnsi="Arial" w:eastAsia="Times New Roman" w:cs="Arial"/>
          <w:sz w:val="22"/>
          <w:szCs w:val="22"/>
          <w:lang w:eastAsia="en-GB"/>
        </w:rPr>
      </w:pPr>
    </w:p>
    <w:p w:rsidRPr="00F64B46" w:rsidR="00F64B46" w:rsidP="76EBB582" w:rsidRDefault="00F64B46" w14:paraId="27907DB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Pr="00F64B46" w:rsidR="00F64B46" w:rsidP="76EBB582" w:rsidRDefault="00F64B46" w14:paraId="57D5154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Yours sincerely </w:t>
      </w:r>
    </w:p>
    <w:p w:rsidRPr="00F64B46" w:rsidR="00F64B46" w:rsidP="76EBB582" w:rsidRDefault="00F64B46" w14:paraId="249F566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0FC2C46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Dr 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[insert name]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 and 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partners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3DF5571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[insert practice name]</w:t>
      </w:r>
      <w:r w:rsidRPr="76EBB582" w:rsidR="00F64B46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F64B46" w:rsidP="76EBB582" w:rsidRDefault="00F64B46" w14:paraId="081C007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76EBB582" w:rsidR="00F64B46">
        <w:rPr>
          <w:rFonts w:ascii="Calibri" w:hAnsi="Calibri" w:eastAsia="Times New Roman" w:cs="Calibr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0F2C1D" w:rsidP="76EBB582" w:rsidRDefault="000F2C1D" w14:paraId="0D86D9E3" w14:textId="77777777">
      <w:pPr>
        <w:rPr>
          <w:sz w:val="22"/>
          <w:szCs w:val="22"/>
        </w:rPr>
      </w:pPr>
    </w:p>
    <w:sectPr w:rsidRPr="00F64B46" w:rsidR="000F2C1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46"/>
    <w:rsid w:val="000F2C1D"/>
    <w:rsid w:val="008C046A"/>
    <w:rsid w:val="00F64B46"/>
    <w:rsid w:val="07776EF6"/>
    <w:rsid w:val="0CB11582"/>
    <w:rsid w:val="23E6F4A5"/>
    <w:rsid w:val="43396D98"/>
    <w:rsid w:val="476E4882"/>
    <w:rsid w:val="57BF1E00"/>
    <w:rsid w:val="6A44D31B"/>
    <w:rsid w:val="6CD46A1A"/>
    <w:rsid w:val="75ADF030"/>
    <w:rsid w:val="75E6EE15"/>
    <w:rsid w:val="76EBB582"/>
    <w:rsid w:val="7F7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8BC3"/>
  <w15:chartTrackingRefBased/>
  <w15:docId w15:val="{B1597642-B7FF-49FD-8191-D0490269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64B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F64B46"/>
  </w:style>
  <w:style w:type="character" w:styleId="eop" w:customStyle="1">
    <w:name w:val="eop"/>
    <w:basedOn w:val="DefaultParagraphFont"/>
    <w:rsid w:val="00F64B46"/>
  </w:style>
  <w:style w:type="character" w:styleId="wacimagecontainer" w:customStyle="1">
    <w:name w:val="wacimagecontainer"/>
    <w:basedOn w:val="DefaultParagraphFont"/>
    <w:rsid w:val="00F64B4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8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hyperlink" Target="http://www.nhsdorset.nhs.uk/helpyournhs" TargetMode="External" Id="R2068774023c5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D7390F00-8674-481D-A9B6-1F29412DAF6C}"/>
</file>

<file path=customXml/itemProps2.xml><?xml version="1.0" encoding="utf-8"?>
<ds:datastoreItem xmlns:ds="http://schemas.openxmlformats.org/officeDocument/2006/customXml" ds:itemID="{6425B00A-1D8C-4100-BCA3-F72039703CAE}"/>
</file>

<file path=customXml/itemProps3.xml><?xml version="1.0" encoding="utf-8"?>
<ds:datastoreItem xmlns:ds="http://schemas.openxmlformats.org/officeDocument/2006/customXml" ds:itemID="{F9DA96DB-27BB-45DD-8132-9F2B4F2381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Dorset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Ruston, Sam (NHS Dorset)</dc:creator>
  <keywords/>
  <dc:description/>
  <lastModifiedBy>Ruston, Sam (NHS Dorset)</lastModifiedBy>
  <revision>4</revision>
  <dcterms:created xsi:type="dcterms:W3CDTF">2024-05-10T12:25:00.0000000Z</dcterms:created>
  <dcterms:modified xsi:type="dcterms:W3CDTF">2024-05-24T11:16:08.4452073Z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