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74690337" w:rsidR="001D1A96" w:rsidRPr="001D1A96" w:rsidRDefault="0023135E" w:rsidP="001D1A96">
      <w:r w:rsidRPr="003037B9">
        <w:t xml:space="preserve">NHS Dorset has asked all GP teams to review prescribing of </w:t>
      </w:r>
      <w:r w:rsidR="003F781B">
        <w:t xml:space="preserve">Prednisolone soluble tablets </w:t>
      </w:r>
      <w:r w:rsidR="001D1A96">
        <w:t>and as such, y</w:t>
      </w:r>
      <w:r w:rsidR="001D1A96" w:rsidRPr="001D1A96">
        <w:t>our prescription has been changed to</w:t>
      </w:r>
      <w:r w:rsidR="00853DA0">
        <w:t xml:space="preserve"> </w:t>
      </w:r>
      <w:r w:rsidR="00291313">
        <w:t>“</w:t>
      </w:r>
      <w:r w:rsidR="00853DA0">
        <w:t>off-label</w:t>
      </w:r>
      <w:r w:rsidR="00291313">
        <w:t>”</w:t>
      </w:r>
      <w:r w:rsidR="00E36940">
        <w:t xml:space="preserve"> P</w:t>
      </w:r>
      <w:r w:rsidR="003F781B">
        <w:t>rednisolone plain</w:t>
      </w:r>
      <w:r w:rsidR="00E36940">
        <w:t xml:space="preserve"> tablets</w:t>
      </w:r>
      <w:r w:rsidR="00FB7F14">
        <w:t xml:space="preserve"> w</w:t>
      </w:r>
      <w:r w:rsidR="00FB7F14" w:rsidRPr="00A42385">
        <w:rPr>
          <w:rStyle w:val="Emphasis"/>
          <w:rFonts w:cstheme="minorHAnsi"/>
          <w:color w:val="000000"/>
          <w:spacing w:val="4"/>
        </w:rPr>
        <w:t>hich can be dispersed in water (may take 2-5 minutes).</w:t>
      </w:r>
      <w:r w:rsidR="001D1A96" w:rsidRPr="001D1A96">
        <w:t xml:space="preserve">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91313"/>
    <w:rsid w:val="002A568B"/>
    <w:rsid w:val="002C7735"/>
    <w:rsid w:val="002E3FC4"/>
    <w:rsid w:val="003037B9"/>
    <w:rsid w:val="0031384C"/>
    <w:rsid w:val="00367A7C"/>
    <w:rsid w:val="00374C79"/>
    <w:rsid w:val="003F781B"/>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853DA0"/>
    <w:rsid w:val="0094180E"/>
    <w:rsid w:val="0094210D"/>
    <w:rsid w:val="009B7074"/>
    <w:rsid w:val="009E1400"/>
    <w:rsid w:val="00A1053C"/>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0FB7F14"/>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 w:type="character" w:styleId="Emphasis">
    <w:name w:val="Emphasis"/>
    <w:basedOn w:val="DefaultParagraphFont"/>
    <w:uiPriority w:val="20"/>
    <w:qFormat/>
    <w:rsid w:val="00FB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Props1.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2.xml><?xml version="1.0" encoding="utf-8"?>
<ds:datastoreItem xmlns:ds="http://schemas.openxmlformats.org/officeDocument/2006/customXml" ds:itemID="{958E1EDB-8BB1-4D7A-9661-60D920F6D6D5}"/>
</file>

<file path=customXml/itemProps3.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4.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NHS Dorset CCG</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6</cp:revision>
  <dcterms:created xsi:type="dcterms:W3CDTF">2024-03-28T15:04:00Z</dcterms:created>
  <dcterms:modified xsi:type="dcterms:W3CDTF">2024-03-28T15:23:00Z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