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FAE6" w14:textId="77777777" w:rsidR="000B7737" w:rsidRDefault="000B7737" w:rsidP="000B7737">
      <w:pPr>
        <w:spacing w:after="0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 xml:space="preserve">so that the information is appropriate. Please also ensure that once you have made your amendments, any important information isn’t split across two pages, or that an instruction to </w:t>
      </w:r>
      <w:proofErr w:type="gramStart"/>
      <w:r>
        <w:rPr>
          <w:rFonts w:ascii="Verdana" w:hAnsi="Verdana"/>
          <w:b/>
        </w:rPr>
        <w:t>continue on</w:t>
      </w:r>
      <w:proofErr w:type="gramEnd"/>
      <w:r>
        <w:rPr>
          <w:rFonts w:ascii="Verdana" w:hAnsi="Verdana"/>
          <w:b/>
        </w:rPr>
        <w:t xml:space="preserve"> to a second page is added.</w:t>
      </w:r>
    </w:p>
    <w:p w14:paraId="7E191262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22E328B9" w14:textId="05D7408A" w:rsidR="000B7737" w:rsidRDefault="009D2E4E" w:rsidP="006F661D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27CE" wp14:editId="2EAB89EE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0A56E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14:paraId="08372828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02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 filled="f" strokecolor="blue">
                <v:textbox inset=",7.2pt,,7.2pt">
                  <w:txbxContent>
                    <w:p w14:paraId="1FE0A56E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14:paraId="08372828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9E0311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6BE8966A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54DF486F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14EAA1C5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084CB512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[Practice name]</w:t>
      </w:r>
    </w:p>
    <w:p w14:paraId="01CB375A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[Address]</w:t>
      </w:r>
    </w:p>
    <w:p w14:paraId="6C1739EE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 xml:space="preserve">[Tel]  </w:t>
      </w:r>
    </w:p>
    <w:p w14:paraId="52164F2E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[Email]</w:t>
      </w:r>
    </w:p>
    <w:p w14:paraId="3CE881E3" w14:textId="77777777" w:rsidR="007A163E" w:rsidRPr="00276C2F" w:rsidRDefault="007A163E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</w:p>
    <w:p w14:paraId="3ECBA3B4" w14:textId="77777777" w:rsidR="006F661D" w:rsidRPr="00276C2F" w:rsidRDefault="006F661D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[Date]</w:t>
      </w:r>
    </w:p>
    <w:p w14:paraId="2553F9BF" w14:textId="77777777" w:rsidR="006F661D" w:rsidRPr="00276C2F" w:rsidRDefault="006F661D" w:rsidP="006F661D">
      <w:pPr>
        <w:rPr>
          <w:rFonts w:ascii="Verdana" w:hAnsi="Verdana"/>
          <w:sz w:val="24"/>
          <w:szCs w:val="24"/>
          <w:highlight w:val="yellow"/>
        </w:rPr>
      </w:pPr>
    </w:p>
    <w:p w14:paraId="21A0E78F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</w:t>
      </w:r>
      <w:proofErr w:type="spellStart"/>
      <w:r w:rsidRPr="00276C2F">
        <w:rPr>
          <w:rFonts w:ascii="Verdana" w:hAnsi="Verdana"/>
          <w:sz w:val="24"/>
          <w:szCs w:val="24"/>
          <w:highlight w:val="yellow"/>
        </w:rPr>
        <w:t>Title_Initial_Surname</w:t>
      </w:r>
      <w:proofErr w:type="spellEnd"/>
      <w:r w:rsidRPr="00276C2F">
        <w:rPr>
          <w:rFonts w:ascii="Verdana" w:hAnsi="Verdana"/>
          <w:sz w:val="24"/>
          <w:szCs w:val="24"/>
          <w:highlight w:val="yellow"/>
        </w:rPr>
        <w:t>]</w:t>
      </w:r>
    </w:p>
    <w:p w14:paraId="34E02441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[Patient Address Block]</w:t>
      </w:r>
    </w:p>
    <w:p w14:paraId="15DB9A26" w14:textId="77777777" w:rsidR="00FE2B6D" w:rsidRDefault="00FE2B6D" w:rsidP="00FE2B6D">
      <w:pPr>
        <w:spacing w:before="120" w:after="120" w:line="360" w:lineRule="auto"/>
        <w:rPr>
          <w:rFonts w:ascii="Verdana" w:hAnsi="Verdana" w:cs="Arial"/>
          <w:sz w:val="24"/>
          <w:szCs w:val="24"/>
        </w:rPr>
      </w:pPr>
      <w:r w:rsidRPr="00276C2F">
        <w:rPr>
          <w:rFonts w:ascii="Verdana" w:hAnsi="Verdana" w:cs="Arial"/>
          <w:sz w:val="24"/>
          <w:szCs w:val="24"/>
          <w:highlight w:val="yellow"/>
        </w:rPr>
        <w:t>Dear [Title] [Surname]</w:t>
      </w:r>
      <w:r w:rsidRPr="006F661D">
        <w:rPr>
          <w:rFonts w:ascii="Verdana" w:hAnsi="Verdana" w:cs="Arial"/>
          <w:sz w:val="24"/>
          <w:szCs w:val="24"/>
        </w:rPr>
        <w:t>,</w:t>
      </w:r>
    </w:p>
    <w:p w14:paraId="24B550B0" w14:textId="77777777" w:rsidR="00DD2A44" w:rsidRDefault="00DD2A44" w:rsidP="00F16F86">
      <w:pPr>
        <w:rPr>
          <w:rFonts w:ascii="Arial" w:hAnsi="Arial" w:cs="Arial"/>
          <w:b/>
          <w:sz w:val="24"/>
          <w:szCs w:val="24"/>
        </w:rPr>
      </w:pPr>
    </w:p>
    <w:p w14:paraId="5AE54235" w14:textId="2736BDD8" w:rsidR="00DD2A44" w:rsidRPr="0099351F" w:rsidRDefault="00F16F86" w:rsidP="0099351F">
      <w:pPr>
        <w:rPr>
          <w:rFonts w:ascii="Arial" w:hAnsi="Arial" w:cs="Arial"/>
          <w:b/>
          <w:sz w:val="24"/>
          <w:szCs w:val="24"/>
        </w:rPr>
      </w:pPr>
      <w:r w:rsidRPr="005D02A3">
        <w:rPr>
          <w:rFonts w:ascii="Arial" w:hAnsi="Arial" w:cs="Arial"/>
          <w:b/>
          <w:sz w:val="24"/>
          <w:szCs w:val="24"/>
        </w:rPr>
        <w:t xml:space="preserve">Your </w:t>
      </w:r>
      <w:r w:rsidR="00B91EF5">
        <w:rPr>
          <w:rFonts w:ascii="Arial" w:hAnsi="Arial" w:cs="Arial"/>
          <w:b/>
          <w:sz w:val="24"/>
          <w:szCs w:val="24"/>
        </w:rPr>
        <w:t xml:space="preserve">medication for </w:t>
      </w:r>
      <w:r w:rsidR="00846069">
        <w:rPr>
          <w:rFonts w:ascii="Arial" w:hAnsi="Arial" w:cs="Arial"/>
          <w:b/>
          <w:sz w:val="24"/>
          <w:szCs w:val="24"/>
        </w:rPr>
        <w:t>cold sore cream</w:t>
      </w:r>
      <w:r w:rsidR="0099351F">
        <w:rPr>
          <w:rFonts w:ascii="Arial" w:hAnsi="Arial" w:cs="Arial"/>
          <w:b/>
          <w:sz w:val="24"/>
          <w:szCs w:val="24"/>
        </w:rPr>
        <w:t xml:space="preserve"> will no longer be available on NHS Prescription</w:t>
      </w:r>
      <w:r w:rsidR="00DD2A44" w:rsidRPr="005D02A3">
        <w:rPr>
          <w:rFonts w:ascii="Arial" w:hAnsi="Arial" w:cs="Arial"/>
          <w:b/>
          <w:sz w:val="24"/>
          <w:szCs w:val="24"/>
        </w:rPr>
        <w:t xml:space="preserve"> </w:t>
      </w:r>
    </w:p>
    <w:p w14:paraId="2829D607" w14:textId="77777777" w:rsidR="00F16F86" w:rsidRPr="005D02A3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  <w:highlight w:val="yellow"/>
        </w:rPr>
        <w:t>Dear Mr/Mrs/Miss [Surname]</w:t>
      </w:r>
      <w:r w:rsidRPr="005D02A3">
        <w:rPr>
          <w:rFonts w:ascii="Arial" w:hAnsi="Arial" w:cs="Arial"/>
          <w:sz w:val="24"/>
          <w:szCs w:val="24"/>
        </w:rPr>
        <w:t>,</w:t>
      </w:r>
    </w:p>
    <w:p w14:paraId="68049E29" w14:textId="77777777" w:rsidR="00F16F86" w:rsidRPr="005D02A3" w:rsidRDefault="002E7D1E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Pr="005D02A3">
        <w:rPr>
          <w:rFonts w:ascii="Arial" w:hAnsi="Arial" w:cs="Arial"/>
          <w:sz w:val="24"/>
          <w:szCs w:val="24"/>
        </w:rPr>
        <w:t>a practice we constantly review repeat prescriptions to make sure that</w:t>
      </w:r>
      <w:r>
        <w:rPr>
          <w:rFonts w:ascii="Arial" w:hAnsi="Arial" w:cs="Arial"/>
          <w:sz w:val="24"/>
          <w:szCs w:val="24"/>
        </w:rPr>
        <w:t xml:space="preserve"> we are</w:t>
      </w:r>
      <w:r w:rsidRPr="005D0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 the latest NHS guidance and are providing the best value for the NHS.</w:t>
      </w:r>
      <w:r w:rsidRPr="005D02A3">
        <w:rPr>
          <w:rFonts w:ascii="Arial" w:hAnsi="Arial" w:cs="Arial"/>
          <w:sz w:val="24"/>
          <w:szCs w:val="24"/>
        </w:rPr>
        <w:t xml:space="preserve"> </w:t>
      </w:r>
    </w:p>
    <w:p w14:paraId="14348003" w14:textId="5AEC388C" w:rsidR="00B06751" w:rsidRPr="0099351F" w:rsidRDefault="0099351F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9351F">
        <w:rPr>
          <w:rFonts w:ascii="Arial" w:hAnsi="Arial" w:cs="Arial"/>
          <w:sz w:val="24"/>
          <w:szCs w:val="24"/>
        </w:rPr>
        <w:t xml:space="preserve">NHS England </w:t>
      </w:r>
      <w:r w:rsidR="00B91EF5">
        <w:rPr>
          <w:rFonts w:ascii="Arial" w:hAnsi="Arial" w:cs="Arial"/>
          <w:sz w:val="24"/>
          <w:szCs w:val="24"/>
        </w:rPr>
        <w:t xml:space="preserve">has advised that medicines which </w:t>
      </w:r>
      <w:r w:rsidR="00FF5D69">
        <w:rPr>
          <w:rFonts w:ascii="Arial" w:hAnsi="Arial" w:cs="Arial"/>
          <w:sz w:val="24"/>
          <w:szCs w:val="24"/>
        </w:rPr>
        <w:t xml:space="preserve">can be bought over </w:t>
      </w:r>
      <w:r w:rsidRPr="0099351F">
        <w:rPr>
          <w:rFonts w:ascii="Arial" w:hAnsi="Arial" w:cs="Arial"/>
          <w:sz w:val="24"/>
          <w:szCs w:val="24"/>
        </w:rPr>
        <w:t>the counter</w:t>
      </w:r>
      <w:r w:rsidR="00FF5D69">
        <w:rPr>
          <w:rFonts w:ascii="Arial" w:hAnsi="Arial" w:cs="Arial"/>
          <w:sz w:val="24"/>
          <w:szCs w:val="24"/>
        </w:rPr>
        <w:t xml:space="preserve"> should not be prescribed.</w:t>
      </w:r>
    </w:p>
    <w:p w14:paraId="3D1FA2E5" w14:textId="77777777" w:rsidR="0099351F" w:rsidRPr="005D02A3" w:rsidRDefault="0099351F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products are available to buy from pharmacies and most supermarkets, therefore you will still have access to these products should you wish to continue using them.</w:t>
      </w:r>
    </w:p>
    <w:p w14:paraId="01B900B0" w14:textId="77777777" w:rsidR="00F16F86" w:rsidRPr="005D02A3" w:rsidRDefault="00F16F86" w:rsidP="003A6F6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</w:rPr>
        <w:t xml:space="preserve">If you have any questions about this change, please contact </w:t>
      </w:r>
      <w:r w:rsidR="0099351F">
        <w:rPr>
          <w:rFonts w:ascii="Arial" w:hAnsi="Arial" w:cs="Arial"/>
          <w:sz w:val="24"/>
          <w:szCs w:val="24"/>
        </w:rPr>
        <w:t>your</w:t>
      </w:r>
      <w:r w:rsidR="00F24555" w:rsidRPr="005D02A3">
        <w:rPr>
          <w:rFonts w:ascii="Arial" w:hAnsi="Arial" w:cs="Arial"/>
          <w:sz w:val="24"/>
          <w:szCs w:val="24"/>
        </w:rPr>
        <w:t xml:space="preserve"> </w:t>
      </w:r>
      <w:r w:rsidRPr="005D02A3">
        <w:rPr>
          <w:rFonts w:ascii="Arial" w:hAnsi="Arial" w:cs="Arial"/>
          <w:sz w:val="24"/>
          <w:szCs w:val="24"/>
        </w:rPr>
        <w:t>GP/Nurse/Pharmacist (</w:t>
      </w:r>
      <w:r w:rsidRPr="005D02A3">
        <w:rPr>
          <w:rFonts w:ascii="Arial" w:hAnsi="Arial" w:cs="Arial"/>
          <w:sz w:val="24"/>
          <w:szCs w:val="24"/>
          <w:highlight w:val="yellow"/>
        </w:rPr>
        <w:t>delete as appropriate</w:t>
      </w:r>
      <w:r w:rsidRPr="005D02A3">
        <w:rPr>
          <w:rFonts w:ascii="Arial" w:hAnsi="Arial" w:cs="Arial"/>
          <w:sz w:val="24"/>
          <w:szCs w:val="24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F16F86" w:rsidRPr="00C22C49" w14:paraId="31068000" w14:textId="77777777" w:rsidTr="00454B7A">
        <w:tc>
          <w:tcPr>
            <w:tcW w:w="4621" w:type="dxa"/>
            <w:shd w:val="clear" w:color="auto" w:fill="F2F2F2"/>
            <w:vAlign w:val="center"/>
          </w:tcPr>
          <w:p w14:paraId="315C1D15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C49">
              <w:rPr>
                <w:rFonts w:ascii="Arial" w:hAnsi="Arial" w:cs="Arial"/>
                <w:b/>
                <w:sz w:val="24"/>
                <w:szCs w:val="24"/>
              </w:rPr>
              <w:t xml:space="preserve">GP/Nurse/Pharmacist </w:t>
            </w:r>
            <w:r w:rsidRPr="00C22C49">
              <w:rPr>
                <w:rFonts w:ascii="Arial" w:hAnsi="Arial" w:cs="Arial"/>
                <w:sz w:val="24"/>
                <w:szCs w:val="24"/>
                <w:highlight w:val="yellow"/>
              </w:rPr>
              <w:t>[delete as applicable]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5D46A80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22C49">
              <w:rPr>
                <w:rFonts w:ascii="Arial" w:hAnsi="Arial" w:cs="Arial"/>
                <w:sz w:val="24"/>
                <w:szCs w:val="24"/>
              </w:rPr>
              <w:t>[Add number]</w:t>
            </w:r>
          </w:p>
        </w:tc>
      </w:tr>
    </w:tbl>
    <w:p w14:paraId="61694F1F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lastRenderedPageBreak/>
        <w:t>Yours since</w:t>
      </w:r>
      <w:r w:rsidR="003A6F64" w:rsidRPr="00C22C49">
        <w:rPr>
          <w:rFonts w:ascii="Arial" w:hAnsi="Arial" w:cs="Arial"/>
          <w:sz w:val="24"/>
          <w:szCs w:val="24"/>
        </w:rPr>
        <w:t>r</w:t>
      </w:r>
      <w:r w:rsidRPr="00C22C49">
        <w:rPr>
          <w:rFonts w:ascii="Arial" w:hAnsi="Arial" w:cs="Arial"/>
          <w:sz w:val="24"/>
          <w:szCs w:val="24"/>
        </w:rPr>
        <w:t>ely</w:t>
      </w:r>
    </w:p>
    <w:p w14:paraId="200D5146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9F3AB51" w14:textId="77777777" w:rsidR="00826C25" w:rsidRPr="00C22C49" w:rsidRDefault="00F16F86" w:rsidP="00826C2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t xml:space="preserve">Dr </w:t>
      </w:r>
      <w:r w:rsidRPr="00C22C49">
        <w:rPr>
          <w:rFonts w:ascii="Arial" w:hAnsi="Arial" w:cs="Arial"/>
          <w:sz w:val="24"/>
          <w:szCs w:val="24"/>
          <w:highlight w:val="yellow"/>
        </w:rPr>
        <w:t>[insert name]</w:t>
      </w:r>
      <w:r w:rsidRPr="00C22C4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22C49">
        <w:rPr>
          <w:rFonts w:ascii="Arial" w:hAnsi="Arial" w:cs="Arial"/>
          <w:sz w:val="24"/>
          <w:szCs w:val="24"/>
        </w:rPr>
        <w:t>partners</w:t>
      </w:r>
      <w:proofErr w:type="gramEnd"/>
    </w:p>
    <w:sectPr w:rsidR="00826C25" w:rsidRPr="00C22C49" w:rsidSect="001956B9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310163">
    <w:abstractNumId w:val="0"/>
  </w:num>
  <w:num w:numId="2" w16cid:durableId="384597516">
    <w:abstractNumId w:val="9"/>
  </w:num>
  <w:num w:numId="3" w16cid:durableId="1710446011">
    <w:abstractNumId w:val="8"/>
  </w:num>
  <w:num w:numId="4" w16cid:durableId="1091245967">
    <w:abstractNumId w:val="5"/>
  </w:num>
  <w:num w:numId="5" w16cid:durableId="114494667">
    <w:abstractNumId w:val="1"/>
  </w:num>
  <w:num w:numId="6" w16cid:durableId="199174423">
    <w:abstractNumId w:val="2"/>
  </w:num>
  <w:num w:numId="7" w16cid:durableId="593171460">
    <w:abstractNumId w:val="4"/>
  </w:num>
  <w:num w:numId="8" w16cid:durableId="292561075">
    <w:abstractNumId w:val="3"/>
  </w:num>
  <w:num w:numId="9" w16cid:durableId="552547834">
    <w:abstractNumId w:val="6"/>
  </w:num>
  <w:num w:numId="10" w16cid:durableId="18499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92927"/>
    <w:rsid w:val="000B7737"/>
    <w:rsid w:val="000C3971"/>
    <w:rsid w:val="000C7DC8"/>
    <w:rsid w:val="000D20A0"/>
    <w:rsid w:val="00115860"/>
    <w:rsid w:val="0012263C"/>
    <w:rsid w:val="00125AC9"/>
    <w:rsid w:val="001376D7"/>
    <w:rsid w:val="001427F0"/>
    <w:rsid w:val="00150EEE"/>
    <w:rsid w:val="001956B9"/>
    <w:rsid w:val="001A12A0"/>
    <w:rsid w:val="0021426B"/>
    <w:rsid w:val="00267A48"/>
    <w:rsid w:val="00276C2F"/>
    <w:rsid w:val="00283955"/>
    <w:rsid w:val="002A42C5"/>
    <w:rsid w:val="002E795E"/>
    <w:rsid w:val="002E7D1E"/>
    <w:rsid w:val="00330FB6"/>
    <w:rsid w:val="003362BA"/>
    <w:rsid w:val="00342D4A"/>
    <w:rsid w:val="003A6F64"/>
    <w:rsid w:val="003C5C55"/>
    <w:rsid w:val="00454B7A"/>
    <w:rsid w:val="00463857"/>
    <w:rsid w:val="00464906"/>
    <w:rsid w:val="00486B4B"/>
    <w:rsid w:val="004A2AFB"/>
    <w:rsid w:val="004C0F67"/>
    <w:rsid w:val="004F1826"/>
    <w:rsid w:val="005612B9"/>
    <w:rsid w:val="005A686A"/>
    <w:rsid w:val="005A72F1"/>
    <w:rsid w:val="005B44FE"/>
    <w:rsid w:val="005B486F"/>
    <w:rsid w:val="005B6761"/>
    <w:rsid w:val="005D02A3"/>
    <w:rsid w:val="005F05C4"/>
    <w:rsid w:val="0063767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46069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9351F"/>
    <w:rsid w:val="009A140B"/>
    <w:rsid w:val="009A5B9C"/>
    <w:rsid w:val="009D2E4E"/>
    <w:rsid w:val="009E1ED8"/>
    <w:rsid w:val="00A02F8C"/>
    <w:rsid w:val="00A13D15"/>
    <w:rsid w:val="00A2476A"/>
    <w:rsid w:val="00A415FB"/>
    <w:rsid w:val="00A63B49"/>
    <w:rsid w:val="00A84478"/>
    <w:rsid w:val="00AA06B2"/>
    <w:rsid w:val="00AD4665"/>
    <w:rsid w:val="00B05F54"/>
    <w:rsid w:val="00B06751"/>
    <w:rsid w:val="00B262B3"/>
    <w:rsid w:val="00B45DEE"/>
    <w:rsid w:val="00B91EF5"/>
    <w:rsid w:val="00B953C0"/>
    <w:rsid w:val="00B95E6B"/>
    <w:rsid w:val="00B95F84"/>
    <w:rsid w:val="00BA1D97"/>
    <w:rsid w:val="00BA2190"/>
    <w:rsid w:val="00BA7D90"/>
    <w:rsid w:val="00BA7F3E"/>
    <w:rsid w:val="00BC05CC"/>
    <w:rsid w:val="00BC06E4"/>
    <w:rsid w:val="00C22C49"/>
    <w:rsid w:val="00C4190C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8124"/>
  <w15:chartTrackingRefBased/>
  <w15:docId w15:val="{4C85FA8F-D7A6-4A59-B4F7-FBB87F3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2f1f1-c8e8-4ae2-b5c9-1df9fd3534fd">
      <Terms xmlns="http://schemas.microsoft.com/office/infopath/2007/PartnerControls"/>
    </lcf76f155ced4ddcb4097134ff3c332f>
    <TaxCatchAll xmlns="afe48db1-6413-4421-93ff-c771958d5b59" xsi:nil="true"/>
  </documentManagement>
</p:properties>
</file>

<file path=customXml/itemProps1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1409A-83ED-44CF-892D-F663399174E8}"/>
</file>

<file path=customXml/itemProps3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855A3-188D-4D0D-8001-3424EFCD6BAC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Lyons, Tracy (NHS Dorset)</cp:lastModifiedBy>
  <cp:revision>2</cp:revision>
  <dcterms:created xsi:type="dcterms:W3CDTF">2024-03-20T11:15:00Z</dcterms:created>
  <dcterms:modified xsi:type="dcterms:W3CDTF">2024-03-20T11:15:00Z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</Properties>
</file>