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8195" w14:textId="77777777" w:rsidR="003E76BC" w:rsidRPr="003E76BC" w:rsidRDefault="003E76BC" w:rsidP="003E76BC">
      <w:pPr>
        <w:spacing w:after="0"/>
        <w:rPr>
          <w:rFonts w:ascii="Arial" w:hAnsi="Arial" w:cs="Arial"/>
          <w:b/>
        </w:rPr>
      </w:pPr>
      <w:r w:rsidRPr="003E76BC">
        <w:rPr>
          <w:rFonts w:ascii="Arial" w:hAnsi="Arial" w:cs="Arial"/>
          <w:b/>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3E76BC">
        <w:rPr>
          <w:rFonts w:ascii="Arial" w:hAnsi="Arial" w:cs="Arial"/>
          <w:b/>
        </w:rPr>
        <w:t>continue on</w:t>
      </w:r>
      <w:proofErr w:type="gramEnd"/>
      <w:r w:rsidRPr="003E76BC">
        <w:rPr>
          <w:rFonts w:ascii="Arial" w:hAnsi="Arial" w:cs="Arial"/>
          <w:b/>
        </w:rPr>
        <w:t xml:space="preserve"> to a second page is added.</w:t>
      </w:r>
    </w:p>
    <w:p w14:paraId="26553228" w14:textId="77777777" w:rsidR="003E76BC" w:rsidRPr="003E76BC" w:rsidRDefault="003E76BC" w:rsidP="003E76BC">
      <w:pPr>
        <w:spacing w:after="0"/>
        <w:jc w:val="right"/>
        <w:rPr>
          <w:rFonts w:ascii="Arial" w:hAnsi="Arial" w:cs="Arial"/>
          <w:sz w:val="24"/>
          <w:szCs w:val="24"/>
        </w:rPr>
      </w:pPr>
    </w:p>
    <w:p w14:paraId="2D71FA48" w14:textId="58DD7E33" w:rsidR="003E76BC" w:rsidRPr="003E76BC" w:rsidRDefault="003E76BC" w:rsidP="003E76BC">
      <w:pPr>
        <w:spacing w:after="0"/>
        <w:jc w:val="right"/>
        <w:rPr>
          <w:rFonts w:ascii="Arial" w:hAnsi="Arial" w:cs="Arial"/>
          <w:sz w:val="24"/>
          <w:szCs w:val="24"/>
        </w:rPr>
      </w:pPr>
      <w:r w:rsidRPr="003E76BC">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57288AC9" wp14:editId="3D574ACD">
                <wp:simplePos x="0" y="0"/>
                <wp:positionH relativeFrom="column">
                  <wp:posOffset>2716530</wp:posOffset>
                </wp:positionH>
                <wp:positionV relativeFrom="paragraph">
                  <wp:posOffset>20320</wp:posOffset>
                </wp:positionV>
                <wp:extent cx="3022600" cy="723900"/>
                <wp:effectExtent l="11430" t="10795" r="13970" b="8255"/>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612CB1" w14:textId="77777777" w:rsidR="003E76BC" w:rsidRPr="003E76BC" w:rsidRDefault="003E76BC" w:rsidP="003E76BC">
                            <w:pPr>
                              <w:rPr>
                                <w:rFonts w:ascii="Arial" w:hAnsi="Arial" w:cs="Arial"/>
                              </w:rPr>
                            </w:pPr>
                            <w:r w:rsidRPr="003E76BC">
                              <w:rPr>
                                <w:rFonts w:ascii="Arial" w:hAnsi="Arial" w:cs="Arial"/>
                              </w:rPr>
                              <w:t>Insert practice header or print to practice headed paper, or type address details below.</w:t>
                            </w:r>
                          </w:p>
                          <w:p w14:paraId="2FFC5CD1" w14:textId="77777777" w:rsidR="003E76BC" w:rsidRPr="00A850AE" w:rsidRDefault="003E76BC" w:rsidP="003E76BC">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8AC9" id="_x0000_t202" coordsize="21600,21600" o:spt="202" path="m,l,21600r21600,l21600,xe">
                <v:stroke joinstyle="miter"/>
                <v:path gradientshapeok="t" o:connecttype="rect"/>
              </v:shapetype>
              <v:shape id="Text Box 2"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49612CB1" w14:textId="77777777" w:rsidR="003E76BC" w:rsidRPr="003E76BC" w:rsidRDefault="003E76BC" w:rsidP="003E76BC">
                      <w:pPr>
                        <w:rPr>
                          <w:rFonts w:ascii="Arial" w:hAnsi="Arial" w:cs="Arial"/>
                        </w:rPr>
                      </w:pPr>
                      <w:r w:rsidRPr="003E76BC">
                        <w:rPr>
                          <w:rFonts w:ascii="Arial" w:hAnsi="Arial" w:cs="Arial"/>
                        </w:rPr>
                        <w:t>Insert practice header or print to practice headed paper, or type address details below.</w:t>
                      </w:r>
                    </w:p>
                    <w:p w14:paraId="2FFC5CD1" w14:textId="77777777" w:rsidR="003E76BC" w:rsidRPr="00A850AE" w:rsidRDefault="003E76BC" w:rsidP="003E76BC">
                      <w:pPr>
                        <w:rPr>
                          <w:rFonts w:ascii="Verdana" w:hAnsi="Verdana"/>
                        </w:rPr>
                      </w:pPr>
                    </w:p>
                  </w:txbxContent>
                </v:textbox>
                <w10:wrap type="through"/>
              </v:shape>
            </w:pict>
          </mc:Fallback>
        </mc:AlternateContent>
      </w:r>
    </w:p>
    <w:p w14:paraId="089B5628" w14:textId="77777777" w:rsidR="003E76BC" w:rsidRPr="003E76BC" w:rsidRDefault="003E76BC" w:rsidP="003E76BC">
      <w:pPr>
        <w:spacing w:after="0"/>
        <w:jc w:val="right"/>
        <w:rPr>
          <w:rFonts w:ascii="Arial" w:hAnsi="Arial" w:cs="Arial"/>
          <w:sz w:val="24"/>
          <w:szCs w:val="24"/>
        </w:rPr>
      </w:pPr>
    </w:p>
    <w:p w14:paraId="4A44E046" w14:textId="77777777" w:rsidR="003E76BC" w:rsidRPr="003E76BC" w:rsidRDefault="003E76BC" w:rsidP="003E76BC">
      <w:pPr>
        <w:spacing w:after="0"/>
        <w:jc w:val="right"/>
        <w:rPr>
          <w:rFonts w:ascii="Arial" w:hAnsi="Arial" w:cs="Arial"/>
          <w:sz w:val="24"/>
          <w:szCs w:val="24"/>
        </w:rPr>
      </w:pPr>
    </w:p>
    <w:p w14:paraId="4F5CA98E" w14:textId="77777777" w:rsidR="003E76BC" w:rsidRPr="003E76BC" w:rsidRDefault="003E76BC" w:rsidP="003E76BC">
      <w:pPr>
        <w:spacing w:after="0"/>
        <w:jc w:val="right"/>
        <w:rPr>
          <w:rFonts w:ascii="Arial" w:hAnsi="Arial" w:cs="Arial"/>
          <w:sz w:val="24"/>
          <w:szCs w:val="24"/>
        </w:rPr>
      </w:pPr>
    </w:p>
    <w:p w14:paraId="30E19B68" w14:textId="77777777" w:rsidR="003E76BC" w:rsidRPr="003E76BC" w:rsidRDefault="003E76BC" w:rsidP="003E76BC">
      <w:pPr>
        <w:spacing w:after="0"/>
        <w:jc w:val="right"/>
        <w:rPr>
          <w:rFonts w:ascii="Arial" w:hAnsi="Arial" w:cs="Arial"/>
          <w:sz w:val="24"/>
          <w:szCs w:val="24"/>
        </w:rPr>
      </w:pPr>
    </w:p>
    <w:p w14:paraId="5A13B10F" w14:textId="77777777" w:rsidR="003E76BC" w:rsidRPr="003E76BC" w:rsidRDefault="003E76BC" w:rsidP="003E76BC">
      <w:pPr>
        <w:spacing w:after="0"/>
        <w:jc w:val="right"/>
        <w:rPr>
          <w:rFonts w:ascii="Arial" w:hAnsi="Arial" w:cs="Arial"/>
          <w:sz w:val="24"/>
          <w:szCs w:val="24"/>
          <w:highlight w:val="yellow"/>
        </w:rPr>
      </w:pPr>
      <w:r w:rsidRPr="003E76BC">
        <w:rPr>
          <w:rFonts w:ascii="Arial" w:hAnsi="Arial" w:cs="Arial"/>
          <w:sz w:val="24"/>
          <w:szCs w:val="24"/>
          <w:highlight w:val="yellow"/>
        </w:rPr>
        <w:t>[Practice name]</w:t>
      </w:r>
    </w:p>
    <w:p w14:paraId="407C62D8" w14:textId="77777777" w:rsidR="003E76BC" w:rsidRPr="003E76BC" w:rsidRDefault="003E76BC" w:rsidP="003E76BC">
      <w:pPr>
        <w:spacing w:after="0"/>
        <w:jc w:val="right"/>
        <w:rPr>
          <w:rFonts w:ascii="Arial" w:hAnsi="Arial" w:cs="Arial"/>
          <w:sz w:val="24"/>
          <w:szCs w:val="24"/>
          <w:highlight w:val="yellow"/>
        </w:rPr>
      </w:pPr>
      <w:r w:rsidRPr="003E76BC">
        <w:rPr>
          <w:rFonts w:ascii="Arial" w:hAnsi="Arial" w:cs="Arial"/>
          <w:sz w:val="24"/>
          <w:szCs w:val="24"/>
          <w:highlight w:val="yellow"/>
        </w:rPr>
        <w:t>[Address]</w:t>
      </w:r>
    </w:p>
    <w:p w14:paraId="7EE8BC80" w14:textId="77777777" w:rsidR="003E76BC" w:rsidRPr="003E76BC" w:rsidRDefault="003E76BC" w:rsidP="003E76BC">
      <w:pPr>
        <w:spacing w:after="0"/>
        <w:jc w:val="right"/>
        <w:rPr>
          <w:rFonts w:ascii="Arial" w:hAnsi="Arial" w:cs="Arial"/>
          <w:sz w:val="24"/>
          <w:szCs w:val="24"/>
          <w:highlight w:val="yellow"/>
        </w:rPr>
      </w:pPr>
      <w:r w:rsidRPr="003E76BC">
        <w:rPr>
          <w:rFonts w:ascii="Arial" w:hAnsi="Arial" w:cs="Arial"/>
          <w:sz w:val="24"/>
          <w:szCs w:val="24"/>
          <w:highlight w:val="yellow"/>
        </w:rPr>
        <w:t xml:space="preserve">[Tel]  </w:t>
      </w:r>
    </w:p>
    <w:p w14:paraId="41947801" w14:textId="77777777" w:rsidR="003E76BC" w:rsidRPr="003E76BC" w:rsidRDefault="003E76BC" w:rsidP="003E76BC">
      <w:pPr>
        <w:spacing w:after="0"/>
        <w:jc w:val="right"/>
        <w:rPr>
          <w:rFonts w:ascii="Arial" w:hAnsi="Arial" w:cs="Arial"/>
          <w:sz w:val="24"/>
          <w:szCs w:val="24"/>
          <w:highlight w:val="yellow"/>
        </w:rPr>
      </w:pPr>
      <w:r w:rsidRPr="003E76BC">
        <w:rPr>
          <w:rFonts w:ascii="Arial" w:hAnsi="Arial" w:cs="Arial"/>
          <w:sz w:val="24"/>
          <w:szCs w:val="24"/>
          <w:highlight w:val="yellow"/>
        </w:rPr>
        <w:t>[Email]</w:t>
      </w:r>
    </w:p>
    <w:p w14:paraId="77CCA1CA" w14:textId="77777777" w:rsidR="003E76BC" w:rsidRPr="003E76BC" w:rsidRDefault="003E76BC" w:rsidP="003E76BC">
      <w:pPr>
        <w:spacing w:before="120" w:after="120"/>
        <w:jc w:val="right"/>
        <w:rPr>
          <w:rFonts w:ascii="Arial" w:hAnsi="Arial" w:cs="Arial"/>
          <w:sz w:val="24"/>
          <w:szCs w:val="24"/>
          <w:highlight w:val="yellow"/>
        </w:rPr>
      </w:pPr>
    </w:p>
    <w:p w14:paraId="0067C403" w14:textId="77777777" w:rsidR="003E76BC" w:rsidRPr="003E76BC" w:rsidRDefault="003E76BC" w:rsidP="003E76BC">
      <w:pPr>
        <w:spacing w:before="120" w:after="120"/>
        <w:jc w:val="right"/>
        <w:rPr>
          <w:rFonts w:ascii="Arial" w:hAnsi="Arial" w:cs="Arial"/>
          <w:sz w:val="24"/>
          <w:szCs w:val="24"/>
          <w:highlight w:val="yellow"/>
        </w:rPr>
      </w:pPr>
      <w:r w:rsidRPr="003E76BC">
        <w:rPr>
          <w:rFonts w:ascii="Arial" w:hAnsi="Arial" w:cs="Arial"/>
          <w:sz w:val="24"/>
          <w:szCs w:val="24"/>
          <w:highlight w:val="yellow"/>
        </w:rPr>
        <w:t>[Date]</w:t>
      </w:r>
    </w:p>
    <w:p w14:paraId="27D763DC" w14:textId="77777777" w:rsidR="003E76BC" w:rsidRPr="003E76BC" w:rsidRDefault="003E76BC" w:rsidP="003E76BC">
      <w:pPr>
        <w:rPr>
          <w:rFonts w:ascii="Arial" w:hAnsi="Arial" w:cs="Arial"/>
          <w:sz w:val="24"/>
          <w:szCs w:val="24"/>
          <w:highlight w:val="yellow"/>
        </w:rPr>
      </w:pPr>
    </w:p>
    <w:p w14:paraId="0D1EAE51" w14:textId="77777777" w:rsidR="003E76BC" w:rsidRPr="003E76BC" w:rsidRDefault="003E76BC" w:rsidP="003E76BC">
      <w:pPr>
        <w:spacing w:before="120" w:after="120" w:line="360" w:lineRule="auto"/>
        <w:rPr>
          <w:rFonts w:ascii="Arial" w:hAnsi="Arial" w:cs="Arial"/>
          <w:sz w:val="24"/>
          <w:szCs w:val="24"/>
          <w:highlight w:val="yellow"/>
        </w:rPr>
      </w:pPr>
      <w:r w:rsidRPr="003E76BC">
        <w:rPr>
          <w:rFonts w:ascii="Arial" w:hAnsi="Arial" w:cs="Arial"/>
          <w:sz w:val="24"/>
          <w:szCs w:val="24"/>
          <w:highlight w:val="yellow"/>
        </w:rPr>
        <w:t>[</w:t>
      </w:r>
      <w:proofErr w:type="spellStart"/>
      <w:r w:rsidRPr="003E76BC">
        <w:rPr>
          <w:rFonts w:ascii="Arial" w:hAnsi="Arial" w:cs="Arial"/>
          <w:sz w:val="24"/>
          <w:szCs w:val="24"/>
          <w:highlight w:val="yellow"/>
        </w:rPr>
        <w:t>Title_Initial_Surname</w:t>
      </w:r>
      <w:proofErr w:type="spellEnd"/>
      <w:r w:rsidRPr="003E76BC">
        <w:rPr>
          <w:rFonts w:ascii="Arial" w:hAnsi="Arial" w:cs="Arial"/>
          <w:sz w:val="24"/>
          <w:szCs w:val="24"/>
          <w:highlight w:val="yellow"/>
        </w:rPr>
        <w:t>]</w:t>
      </w:r>
    </w:p>
    <w:p w14:paraId="6D120E8C" w14:textId="77777777" w:rsidR="003E76BC" w:rsidRPr="003E76BC" w:rsidRDefault="003E76BC" w:rsidP="003E76BC">
      <w:pPr>
        <w:spacing w:before="120" w:after="120" w:line="360" w:lineRule="auto"/>
        <w:rPr>
          <w:rFonts w:ascii="Arial" w:hAnsi="Arial" w:cs="Arial"/>
          <w:sz w:val="24"/>
          <w:szCs w:val="24"/>
          <w:highlight w:val="yellow"/>
        </w:rPr>
      </w:pPr>
      <w:r w:rsidRPr="003E76BC">
        <w:rPr>
          <w:rFonts w:ascii="Arial" w:hAnsi="Arial" w:cs="Arial"/>
          <w:sz w:val="24"/>
          <w:szCs w:val="24"/>
          <w:highlight w:val="yellow"/>
        </w:rPr>
        <w:t>[Patient Address Block]</w:t>
      </w:r>
    </w:p>
    <w:p w14:paraId="68C508BE" w14:textId="77777777" w:rsidR="003E76BC" w:rsidRPr="003E76BC" w:rsidRDefault="003E76BC" w:rsidP="003E76BC">
      <w:pPr>
        <w:spacing w:before="120" w:after="120" w:line="360" w:lineRule="auto"/>
        <w:rPr>
          <w:rFonts w:ascii="Arial" w:hAnsi="Arial" w:cs="Arial"/>
          <w:sz w:val="24"/>
          <w:szCs w:val="24"/>
        </w:rPr>
      </w:pPr>
      <w:r w:rsidRPr="003E76BC">
        <w:rPr>
          <w:rFonts w:ascii="Arial" w:hAnsi="Arial" w:cs="Arial"/>
          <w:sz w:val="24"/>
          <w:szCs w:val="24"/>
          <w:highlight w:val="yellow"/>
        </w:rPr>
        <w:t>Dear [Title] [Surname]</w:t>
      </w:r>
      <w:r w:rsidRPr="003E76BC">
        <w:rPr>
          <w:rFonts w:ascii="Arial" w:hAnsi="Arial" w:cs="Arial"/>
          <w:sz w:val="24"/>
          <w:szCs w:val="24"/>
        </w:rPr>
        <w:t>,</w:t>
      </w:r>
    </w:p>
    <w:p w14:paraId="3F3D63C6" w14:textId="77777777" w:rsidR="004B5127" w:rsidRPr="003E76BC" w:rsidRDefault="004B5127" w:rsidP="004B5127">
      <w:pPr>
        <w:spacing w:before="120" w:after="120"/>
        <w:rPr>
          <w:rFonts w:ascii="Arial" w:hAnsi="Arial" w:cs="Arial"/>
          <w:sz w:val="24"/>
          <w:szCs w:val="24"/>
        </w:rPr>
      </w:pPr>
      <w:r w:rsidRPr="003E76BC">
        <w:rPr>
          <w:rFonts w:ascii="Arial" w:hAnsi="Arial" w:cs="Arial"/>
          <w:sz w:val="24"/>
          <w:szCs w:val="24"/>
        </w:rPr>
        <w:t xml:space="preserve">As a practice we constantly review repeat prescriptions to make sure that we are following the latest NHS guidance and providing the best value for the NHS. </w:t>
      </w:r>
    </w:p>
    <w:p w14:paraId="04A85720" w14:textId="1607A0B3" w:rsidR="0079726E" w:rsidRPr="003E76BC" w:rsidRDefault="0079726E" w:rsidP="0079726E">
      <w:pPr>
        <w:spacing w:before="120" w:after="120" w:line="288" w:lineRule="auto"/>
        <w:rPr>
          <w:rFonts w:ascii="Arial" w:hAnsi="Arial" w:cs="Arial"/>
          <w:sz w:val="24"/>
          <w:szCs w:val="24"/>
        </w:rPr>
      </w:pPr>
      <w:r w:rsidRPr="003E76BC">
        <w:rPr>
          <w:rFonts w:ascii="Arial" w:hAnsi="Arial" w:cs="Arial"/>
          <w:sz w:val="24"/>
          <w:szCs w:val="24"/>
        </w:rPr>
        <w:t xml:space="preserve">We are currently reviewing </w:t>
      </w:r>
      <w:r w:rsidR="00BE7F9C" w:rsidRPr="003E76BC">
        <w:rPr>
          <w:rFonts w:ascii="Arial" w:hAnsi="Arial" w:cs="Arial"/>
          <w:sz w:val="24"/>
          <w:szCs w:val="24"/>
        </w:rPr>
        <w:t xml:space="preserve">our prescribing of macrogol </w:t>
      </w:r>
      <w:r w:rsidR="00222593" w:rsidRPr="003E76BC">
        <w:rPr>
          <w:rFonts w:ascii="Arial" w:hAnsi="Arial" w:cs="Arial"/>
          <w:sz w:val="24"/>
          <w:szCs w:val="24"/>
        </w:rPr>
        <w:t xml:space="preserve">3350 SF </w:t>
      </w:r>
      <w:r w:rsidR="00BE7F9C" w:rsidRPr="003E76BC">
        <w:rPr>
          <w:rFonts w:ascii="Arial" w:hAnsi="Arial" w:cs="Arial"/>
          <w:sz w:val="24"/>
          <w:szCs w:val="24"/>
        </w:rPr>
        <w:t>sachets</w:t>
      </w:r>
      <w:r w:rsidR="00222593" w:rsidRPr="003E76BC">
        <w:rPr>
          <w:rFonts w:ascii="Arial" w:hAnsi="Arial" w:cs="Arial"/>
          <w:sz w:val="24"/>
          <w:szCs w:val="24"/>
        </w:rPr>
        <w:t xml:space="preserve"> (</w:t>
      </w:r>
      <w:proofErr w:type="spellStart"/>
      <w:r w:rsidR="00222593" w:rsidRPr="003E76BC">
        <w:rPr>
          <w:rFonts w:ascii="Arial" w:hAnsi="Arial" w:cs="Arial"/>
          <w:sz w:val="24"/>
          <w:szCs w:val="24"/>
        </w:rPr>
        <w:t>Transisoft</w:t>
      </w:r>
      <w:proofErr w:type="spellEnd"/>
      <w:r w:rsidR="004B72CE" w:rsidRPr="003E76BC">
        <w:rPr>
          <w:rFonts w:ascii="Arial" w:hAnsi="Arial" w:cs="Arial"/>
          <w:sz w:val="24"/>
          <w:szCs w:val="24"/>
        </w:rPr>
        <w:t>®</w:t>
      </w:r>
      <w:r w:rsidR="00222593" w:rsidRPr="003E76BC">
        <w:rPr>
          <w:rFonts w:ascii="Arial" w:hAnsi="Arial" w:cs="Arial"/>
          <w:sz w:val="24"/>
          <w:szCs w:val="24"/>
        </w:rPr>
        <w:t>)</w:t>
      </w:r>
      <w:r w:rsidR="00BE7F9C" w:rsidRPr="003E76BC">
        <w:rPr>
          <w:rFonts w:ascii="Arial" w:hAnsi="Arial" w:cs="Arial"/>
          <w:sz w:val="24"/>
          <w:szCs w:val="24"/>
        </w:rPr>
        <w:t xml:space="preserve"> </w:t>
      </w:r>
      <w:r w:rsidR="005E06B2" w:rsidRPr="003E76BC">
        <w:rPr>
          <w:rFonts w:ascii="Arial" w:hAnsi="Arial" w:cs="Arial"/>
          <w:sz w:val="24"/>
          <w:szCs w:val="24"/>
        </w:rPr>
        <w:t xml:space="preserve">and have </w:t>
      </w:r>
      <w:r w:rsidRPr="003E76BC">
        <w:rPr>
          <w:rFonts w:ascii="Arial" w:hAnsi="Arial" w:cs="Arial"/>
          <w:bCs/>
          <w:sz w:val="24"/>
          <w:szCs w:val="24"/>
        </w:rPr>
        <w:t xml:space="preserve">decided to </w:t>
      </w:r>
      <w:r w:rsidR="00222593" w:rsidRPr="003E76BC">
        <w:rPr>
          <w:rFonts w:ascii="Arial" w:hAnsi="Arial" w:cs="Arial"/>
          <w:bCs/>
          <w:sz w:val="24"/>
          <w:szCs w:val="24"/>
        </w:rPr>
        <w:t>prescribe</w:t>
      </w:r>
      <w:r w:rsidRPr="003E76BC">
        <w:rPr>
          <w:rFonts w:ascii="Arial" w:hAnsi="Arial" w:cs="Arial"/>
          <w:bCs/>
          <w:sz w:val="24"/>
          <w:szCs w:val="24"/>
        </w:rPr>
        <w:t xml:space="preserve"> </w:t>
      </w:r>
      <w:r w:rsidR="003C7879" w:rsidRPr="003E76BC">
        <w:rPr>
          <w:rFonts w:ascii="Arial" w:hAnsi="Arial" w:cs="Arial"/>
          <w:bCs/>
          <w:sz w:val="24"/>
          <w:szCs w:val="24"/>
        </w:rPr>
        <w:t xml:space="preserve">generic </w:t>
      </w:r>
      <w:r w:rsidR="00222593" w:rsidRPr="003E76BC">
        <w:rPr>
          <w:rFonts w:ascii="Arial" w:hAnsi="Arial" w:cs="Arial"/>
          <w:sz w:val="24"/>
          <w:szCs w:val="24"/>
        </w:rPr>
        <w:t>Macrogol</w:t>
      </w:r>
      <w:r w:rsidR="00B93B06" w:rsidRPr="003E76BC">
        <w:rPr>
          <w:rFonts w:ascii="Arial" w:hAnsi="Arial" w:cs="Arial"/>
          <w:sz w:val="24"/>
          <w:szCs w:val="24"/>
        </w:rPr>
        <w:t xml:space="preserve"> compound</w:t>
      </w:r>
      <w:r w:rsidR="00222593" w:rsidRPr="003E76BC">
        <w:rPr>
          <w:rFonts w:ascii="Arial" w:hAnsi="Arial" w:cs="Arial"/>
          <w:sz w:val="24"/>
          <w:szCs w:val="24"/>
        </w:rPr>
        <w:t xml:space="preserve"> NPF</w:t>
      </w:r>
      <w:r w:rsidR="003C7879" w:rsidRPr="003E76BC">
        <w:rPr>
          <w:rFonts w:ascii="Arial" w:hAnsi="Arial" w:cs="Arial"/>
          <w:sz w:val="24"/>
          <w:szCs w:val="24"/>
        </w:rPr>
        <w:t xml:space="preserve"> </w:t>
      </w:r>
      <w:r w:rsidR="00B93B06" w:rsidRPr="003E76BC">
        <w:rPr>
          <w:rFonts w:ascii="Arial" w:hAnsi="Arial" w:cs="Arial"/>
          <w:sz w:val="24"/>
          <w:szCs w:val="24"/>
        </w:rPr>
        <w:t>SF</w:t>
      </w:r>
      <w:r w:rsidRPr="003E76BC">
        <w:rPr>
          <w:rFonts w:ascii="Arial" w:hAnsi="Arial" w:cs="Arial"/>
          <w:sz w:val="24"/>
          <w:szCs w:val="24"/>
        </w:rPr>
        <w:t xml:space="preserve">. </w:t>
      </w:r>
      <w:r w:rsidR="00B93B06" w:rsidRPr="003E76BC">
        <w:rPr>
          <w:rFonts w:ascii="Arial" w:hAnsi="Arial" w:cs="Arial"/>
          <w:b/>
          <w:bCs/>
          <w:sz w:val="24"/>
          <w:szCs w:val="24"/>
        </w:rPr>
        <w:t>These sachets are just as effective as the ones</w:t>
      </w:r>
      <w:r w:rsidRPr="003E76BC">
        <w:rPr>
          <w:rFonts w:ascii="Arial" w:hAnsi="Arial" w:cs="Arial"/>
          <w:sz w:val="24"/>
          <w:szCs w:val="24"/>
        </w:rPr>
        <w:t xml:space="preserve"> </w:t>
      </w:r>
      <w:r w:rsidRPr="003E76BC">
        <w:rPr>
          <w:rFonts w:ascii="Arial" w:hAnsi="Arial" w:cs="Arial"/>
          <w:b/>
          <w:sz w:val="24"/>
          <w:szCs w:val="24"/>
        </w:rPr>
        <w:t xml:space="preserve">you are taking now and </w:t>
      </w:r>
      <w:r w:rsidR="003B092C" w:rsidRPr="003E76BC">
        <w:rPr>
          <w:rFonts w:ascii="Arial" w:hAnsi="Arial" w:cs="Arial"/>
          <w:b/>
          <w:sz w:val="24"/>
          <w:szCs w:val="24"/>
        </w:rPr>
        <w:t>are</w:t>
      </w:r>
      <w:r w:rsidRPr="003E76BC">
        <w:rPr>
          <w:rFonts w:ascii="Arial" w:hAnsi="Arial" w:cs="Arial"/>
          <w:b/>
          <w:sz w:val="24"/>
          <w:szCs w:val="24"/>
        </w:rPr>
        <w:t xml:space="preserve"> more cost effective</w:t>
      </w:r>
      <w:r w:rsidRPr="003E76BC">
        <w:rPr>
          <w:rFonts w:ascii="Arial" w:hAnsi="Arial" w:cs="Arial"/>
          <w:sz w:val="24"/>
          <w:szCs w:val="24"/>
        </w:rPr>
        <w:t xml:space="preserve">. It is the same strength and is taken at the same dose. This choice is supported by NHS Dorset. </w:t>
      </w:r>
    </w:p>
    <w:p w14:paraId="502F716C" w14:textId="5A863A5A" w:rsidR="0079726E" w:rsidRPr="003E76BC" w:rsidRDefault="0079726E" w:rsidP="0079726E">
      <w:pPr>
        <w:spacing w:before="120" w:after="120" w:line="288" w:lineRule="auto"/>
        <w:rPr>
          <w:rFonts w:ascii="Arial" w:hAnsi="Arial" w:cs="Arial"/>
          <w:sz w:val="24"/>
          <w:szCs w:val="24"/>
        </w:rPr>
      </w:pPr>
      <w:r w:rsidRPr="003E76BC">
        <w:rPr>
          <w:rFonts w:ascii="Arial" w:hAnsi="Arial" w:cs="Arial"/>
          <w:sz w:val="24"/>
          <w:szCs w:val="24"/>
        </w:rPr>
        <w:t xml:space="preserve">Please continue and finish your current supply of </w:t>
      </w:r>
      <w:r w:rsidR="0010042A" w:rsidRPr="003E76BC">
        <w:rPr>
          <w:rFonts w:ascii="Arial" w:hAnsi="Arial" w:cs="Arial"/>
          <w:sz w:val="24"/>
          <w:szCs w:val="24"/>
        </w:rPr>
        <w:t>Macrogol 3350 (</w:t>
      </w:r>
      <w:proofErr w:type="spellStart"/>
      <w:r w:rsidR="0010042A" w:rsidRPr="003E76BC">
        <w:rPr>
          <w:rFonts w:ascii="Arial" w:hAnsi="Arial" w:cs="Arial"/>
          <w:sz w:val="24"/>
          <w:szCs w:val="24"/>
        </w:rPr>
        <w:t>Transisoft</w:t>
      </w:r>
      <w:proofErr w:type="spellEnd"/>
      <w:r w:rsidR="00C36211" w:rsidRPr="003E76BC">
        <w:rPr>
          <w:rFonts w:ascii="Arial" w:hAnsi="Arial" w:cs="Arial"/>
          <w:sz w:val="24"/>
          <w:szCs w:val="24"/>
        </w:rPr>
        <w:t>®</w:t>
      </w:r>
      <w:r w:rsidR="0010042A" w:rsidRPr="003E76BC">
        <w:rPr>
          <w:rFonts w:ascii="Arial" w:hAnsi="Arial" w:cs="Arial"/>
          <w:sz w:val="24"/>
          <w:szCs w:val="24"/>
        </w:rPr>
        <w:t>)</w:t>
      </w:r>
      <w:r w:rsidRPr="003E76BC">
        <w:rPr>
          <w:rFonts w:ascii="Arial" w:hAnsi="Arial" w:cs="Arial"/>
          <w:sz w:val="24"/>
          <w:szCs w:val="24"/>
        </w:rPr>
        <w:t xml:space="preserve"> before starting </w:t>
      </w:r>
      <w:r w:rsidR="0010042A" w:rsidRPr="003E76BC">
        <w:rPr>
          <w:rFonts w:ascii="Arial" w:hAnsi="Arial" w:cs="Arial"/>
          <w:sz w:val="24"/>
          <w:szCs w:val="24"/>
        </w:rPr>
        <w:t>the new sachets.</w:t>
      </w:r>
    </w:p>
    <w:p w14:paraId="45FF846E" w14:textId="77777777" w:rsidR="0038496C" w:rsidRPr="005D02A3" w:rsidRDefault="0038496C" w:rsidP="0038496C">
      <w:pPr>
        <w:spacing w:before="120" w:after="120"/>
        <w:rPr>
          <w:rFonts w:ascii="Arial" w:hAnsi="Arial" w:cs="Arial"/>
          <w:sz w:val="24"/>
          <w:szCs w:val="24"/>
        </w:rPr>
      </w:pPr>
      <w:r w:rsidRPr="005D02A3">
        <w:rPr>
          <w:rFonts w:ascii="Arial" w:hAnsi="Arial" w:cs="Arial"/>
          <w:sz w:val="24"/>
          <w:szCs w:val="24"/>
        </w:rPr>
        <w:t xml:space="preserve">If you have any questions about this change, please contact </w:t>
      </w:r>
      <w:r>
        <w:rPr>
          <w:rFonts w:ascii="Arial" w:hAnsi="Arial" w:cs="Arial"/>
          <w:sz w:val="24"/>
          <w:szCs w:val="24"/>
        </w:rPr>
        <w:t>your</w:t>
      </w:r>
      <w:r w:rsidRPr="005D02A3">
        <w:rPr>
          <w:rFonts w:ascii="Arial" w:hAnsi="Arial" w:cs="Arial"/>
          <w:sz w:val="24"/>
          <w:szCs w:val="24"/>
        </w:rPr>
        <w:t xml:space="preserve"> GP/Nurse/Pharmacist (</w:t>
      </w:r>
      <w:r w:rsidRPr="005D02A3">
        <w:rPr>
          <w:rFonts w:ascii="Arial" w:hAnsi="Arial" w:cs="Arial"/>
          <w:sz w:val="24"/>
          <w:szCs w:val="24"/>
          <w:highlight w:val="yellow"/>
        </w:rPr>
        <w:t>delete as appropriate</w:t>
      </w:r>
      <w:r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38496C" w:rsidRPr="00C22C49" w14:paraId="668F878E" w14:textId="77777777" w:rsidTr="006021A6">
        <w:tc>
          <w:tcPr>
            <w:tcW w:w="4621" w:type="dxa"/>
            <w:shd w:val="clear" w:color="auto" w:fill="F2F2F2"/>
            <w:vAlign w:val="center"/>
          </w:tcPr>
          <w:p w14:paraId="76885BDB" w14:textId="77777777" w:rsidR="0038496C" w:rsidRPr="00C22C49" w:rsidRDefault="0038496C" w:rsidP="006021A6">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6838CFFA" w14:textId="77777777" w:rsidR="0038496C" w:rsidRPr="00C22C49" w:rsidRDefault="0038496C" w:rsidP="006021A6">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2B503558" w14:textId="77777777" w:rsidR="0038496C" w:rsidRPr="00C22C49" w:rsidRDefault="0038496C" w:rsidP="0038496C">
      <w:pPr>
        <w:spacing w:before="120" w:after="120" w:line="360" w:lineRule="auto"/>
        <w:rPr>
          <w:rFonts w:ascii="Arial" w:hAnsi="Arial" w:cs="Arial"/>
          <w:sz w:val="24"/>
          <w:szCs w:val="24"/>
        </w:rPr>
      </w:pPr>
      <w:r w:rsidRPr="00C22C49">
        <w:rPr>
          <w:rFonts w:ascii="Arial" w:hAnsi="Arial" w:cs="Arial"/>
          <w:sz w:val="24"/>
          <w:szCs w:val="24"/>
        </w:rPr>
        <w:t>Yours sincerely</w:t>
      </w:r>
    </w:p>
    <w:p w14:paraId="3F1B33E1" w14:textId="77777777" w:rsidR="0038496C" w:rsidRPr="00C22C49" w:rsidRDefault="0038496C" w:rsidP="0038496C">
      <w:pPr>
        <w:spacing w:before="120" w:after="120" w:line="360" w:lineRule="auto"/>
        <w:rPr>
          <w:rFonts w:ascii="Arial" w:hAnsi="Arial" w:cs="Arial"/>
          <w:sz w:val="24"/>
          <w:szCs w:val="24"/>
        </w:rPr>
      </w:pPr>
    </w:p>
    <w:p w14:paraId="11A22073" w14:textId="77777777" w:rsidR="0038496C" w:rsidRPr="00C22C49" w:rsidRDefault="0038496C" w:rsidP="0038496C">
      <w:pPr>
        <w:spacing w:before="120" w:after="120" w:line="360" w:lineRule="auto"/>
        <w:rPr>
          <w:rFonts w:ascii="Arial" w:hAnsi="Arial" w:cs="Arial"/>
          <w:sz w:val="24"/>
          <w:szCs w:val="24"/>
        </w:rPr>
      </w:pPr>
      <w:r w:rsidRPr="00C22C49">
        <w:rPr>
          <w:rFonts w:ascii="Arial" w:hAnsi="Arial" w:cs="Arial"/>
          <w:sz w:val="24"/>
          <w:szCs w:val="24"/>
        </w:rPr>
        <w:lastRenderedPageBreak/>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w:t>
      </w:r>
      <w:proofErr w:type="gramStart"/>
      <w:r w:rsidRPr="00C22C49">
        <w:rPr>
          <w:rFonts w:ascii="Arial" w:hAnsi="Arial" w:cs="Arial"/>
          <w:sz w:val="24"/>
          <w:szCs w:val="24"/>
        </w:rPr>
        <w:t>partners</w:t>
      </w:r>
      <w:proofErr w:type="gramEnd"/>
    </w:p>
    <w:p w14:paraId="2B96A864" w14:textId="0E90043E" w:rsidR="007E315A" w:rsidRPr="003E76BC" w:rsidRDefault="007E315A" w:rsidP="0038496C">
      <w:pPr>
        <w:spacing w:before="240" w:after="240"/>
        <w:rPr>
          <w:rFonts w:ascii="Arial" w:hAnsi="Arial" w:cs="Arial"/>
          <w:color w:val="FF0000"/>
          <w:sz w:val="24"/>
          <w:szCs w:val="24"/>
        </w:rPr>
      </w:pPr>
    </w:p>
    <w:sectPr w:rsidR="007E315A" w:rsidRPr="003E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76DD6"/>
    <w:rsid w:val="000D1367"/>
    <w:rsid w:val="000E4A20"/>
    <w:rsid w:val="0010042A"/>
    <w:rsid w:val="00133BB7"/>
    <w:rsid w:val="001468F0"/>
    <w:rsid w:val="00153D7D"/>
    <w:rsid w:val="001615CD"/>
    <w:rsid w:val="001C4146"/>
    <w:rsid w:val="002158D6"/>
    <w:rsid w:val="00222593"/>
    <w:rsid w:val="002A568B"/>
    <w:rsid w:val="002C7735"/>
    <w:rsid w:val="002E3FC4"/>
    <w:rsid w:val="0031384C"/>
    <w:rsid w:val="00367A7C"/>
    <w:rsid w:val="00374C79"/>
    <w:rsid w:val="0038496C"/>
    <w:rsid w:val="00394E3C"/>
    <w:rsid w:val="003B092C"/>
    <w:rsid w:val="003C7879"/>
    <w:rsid w:val="003E76BC"/>
    <w:rsid w:val="004B5127"/>
    <w:rsid w:val="004B72CE"/>
    <w:rsid w:val="00523607"/>
    <w:rsid w:val="005B2D86"/>
    <w:rsid w:val="005E06B2"/>
    <w:rsid w:val="005F028B"/>
    <w:rsid w:val="00604DCD"/>
    <w:rsid w:val="006414A1"/>
    <w:rsid w:val="00670F4C"/>
    <w:rsid w:val="006759C9"/>
    <w:rsid w:val="006E44CF"/>
    <w:rsid w:val="006F33B7"/>
    <w:rsid w:val="006F4005"/>
    <w:rsid w:val="00745797"/>
    <w:rsid w:val="007721C8"/>
    <w:rsid w:val="0079726E"/>
    <w:rsid w:val="007B2C0C"/>
    <w:rsid w:val="007E315A"/>
    <w:rsid w:val="00853C23"/>
    <w:rsid w:val="008C596F"/>
    <w:rsid w:val="00925BBF"/>
    <w:rsid w:val="009B72C6"/>
    <w:rsid w:val="009E3757"/>
    <w:rsid w:val="00A53FBB"/>
    <w:rsid w:val="00A66581"/>
    <w:rsid w:val="00A80EAE"/>
    <w:rsid w:val="00A90E0C"/>
    <w:rsid w:val="00AE27DF"/>
    <w:rsid w:val="00B009EF"/>
    <w:rsid w:val="00B36542"/>
    <w:rsid w:val="00B50A4D"/>
    <w:rsid w:val="00B84317"/>
    <w:rsid w:val="00B860EA"/>
    <w:rsid w:val="00B93B06"/>
    <w:rsid w:val="00BA339E"/>
    <w:rsid w:val="00BE3AF8"/>
    <w:rsid w:val="00BE3C9C"/>
    <w:rsid w:val="00BE7F4E"/>
    <w:rsid w:val="00BE7F9C"/>
    <w:rsid w:val="00BF799A"/>
    <w:rsid w:val="00C36211"/>
    <w:rsid w:val="00C65F31"/>
    <w:rsid w:val="00CA3103"/>
    <w:rsid w:val="00D608B5"/>
    <w:rsid w:val="00DD0AD0"/>
    <w:rsid w:val="00DD576E"/>
    <w:rsid w:val="00DF5A8B"/>
    <w:rsid w:val="00E27485"/>
    <w:rsid w:val="00EB773F"/>
    <w:rsid w:val="00ED52BB"/>
    <w:rsid w:val="00F06DC4"/>
    <w:rsid w:val="00F46E52"/>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2.xml><?xml version="1.0" encoding="utf-8"?>
<ds:datastoreItem xmlns:ds="http://schemas.openxmlformats.org/officeDocument/2006/customXml" ds:itemID="{B7673663-4BFE-479F-A179-350A809383CD}">
  <ds:schemaRefs>
    <ds:schemaRef ds:uri="http://schemas.microsoft.com/office/2006/documentManagement/types"/>
    <ds:schemaRef ds:uri="http://www.w3.org/XML/1998/namespace"/>
    <ds:schemaRef ds:uri="http://schemas.microsoft.com/office/2006/metadata/properties"/>
    <ds:schemaRef ds:uri="f80ce777-2cf9-4f9a-92e4-151e752c5f35"/>
    <ds:schemaRef ds:uri="http://purl.org/dc/terms/"/>
    <ds:schemaRef ds:uri="http://purl.org/dc/elements/1.1/"/>
    <ds:schemaRef ds:uri="http://schemas.microsoft.com/office/infopath/2007/PartnerControls"/>
    <ds:schemaRef ds:uri="bc91c963-5e64-4c33-a1dd-6ccdeb60f9b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4.xml><?xml version="1.0" encoding="utf-8"?>
<ds:datastoreItem xmlns:ds="http://schemas.openxmlformats.org/officeDocument/2006/customXml" ds:itemID="{E3AA672B-CB46-4AF7-9ADE-85ECC4803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NHS Dorset CCG</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Fleck, Emma (NHS Dorset)</cp:lastModifiedBy>
  <cp:revision>2</cp:revision>
  <dcterms:created xsi:type="dcterms:W3CDTF">2023-04-06T11:10:00Z</dcterms:created>
  <dcterms:modified xsi:type="dcterms:W3CDTF">2023-04-06T11:10:00Z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